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8.6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Doetinchem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Nieuwsbrieven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22-03-2024 - 29-03-2024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Update VNG-inzet kabinetsformatie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besluitvorming.doetinchem.nl/Documenten/Update-VNG-inzet-kabinetsform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