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Artikel 39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21-11-2025 - 28-11-2025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3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