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50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48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Afhandeling toezeggingen uit de beeldvormende raad van 11 oktober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3/26-oktober/19:30/Afhandeling-toezeggingen-uit-de-beeldvormende-raad-van-11-okto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32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09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08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07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06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05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04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Toezeggingen aan de raad, bijgewerkt tot en met week 03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Toezeggingen aan de raad, bijgewerkt tot en met week 02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4" meta:paragraph-count="263" meta:word-count="688" meta:character-count="3762" meta:non-whitespace-character-count="3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